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D7A39" w14:textId="3275CA7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0AA6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50AA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A50AA6">
        <w:rPr>
          <w:rFonts w:cs="Arial"/>
          <w:noProof w:val="0"/>
          <w:sz w:val="22"/>
          <w:szCs w:val="22"/>
        </w:rPr>
        <w:t xml:space="preserve"> #121</w:t>
      </w:r>
      <w:r w:rsidRPr="00DA53A0">
        <w:rPr>
          <w:rFonts w:cs="Arial"/>
          <w:bCs/>
          <w:sz w:val="22"/>
          <w:szCs w:val="22"/>
        </w:rPr>
        <w:tab/>
      </w:r>
      <w:r w:rsidR="00A50AA6">
        <w:rPr>
          <w:rFonts w:cs="Arial"/>
          <w:bCs/>
          <w:sz w:val="22"/>
          <w:szCs w:val="22"/>
        </w:rPr>
        <w:tab/>
      </w:r>
      <w:r w:rsidR="00A437AA" w:rsidRPr="00FA4C5A">
        <w:rPr>
          <w:rFonts w:cs="Arial"/>
          <w:noProof w:val="0"/>
          <w:sz w:val="32"/>
          <w:szCs w:val="32"/>
        </w:rPr>
        <w:t>R2-2301444</w:t>
      </w:r>
    </w:p>
    <w:p w14:paraId="01F6A205" w14:textId="41F61196" w:rsidR="004E3939" w:rsidRPr="00DA53A0" w:rsidRDefault="00A50AA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27th February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3rd March</w:t>
      </w:r>
      <w:r w:rsidR="00473AD8">
        <w:rPr>
          <w:sz w:val="22"/>
          <w:szCs w:val="22"/>
        </w:rPr>
        <w:t>,</w:t>
      </w:r>
      <w:r>
        <w:rPr>
          <w:sz w:val="22"/>
          <w:szCs w:val="22"/>
        </w:rPr>
        <w:t xml:space="preserve"> 2023</w:t>
      </w:r>
    </w:p>
    <w:p w14:paraId="6DB24DF7" w14:textId="77777777" w:rsidR="00B97703" w:rsidRDefault="00B97703">
      <w:pPr>
        <w:rPr>
          <w:rFonts w:ascii="Arial" w:hAnsi="Arial" w:cs="Arial"/>
        </w:rPr>
      </w:pPr>
    </w:p>
    <w:p w14:paraId="6C65E6C1" w14:textId="7E8FA7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66DE9">
        <w:rPr>
          <w:rFonts w:ascii="Arial" w:hAnsi="Arial" w:cs="Arial"/>
          <w:b/>
          <w:color w:val="FF0000"/>
          <w:sz w:val="22"/>
          <w:szCs w:val="22"/>
        </w:rPr>
        <w:t>(draft)</w:t>
      </w:r>
      <w:r w:rsidR="00C72FE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B877FC" w:rsidRPr="00B877FC">
        <w:rPr>
          <w:rFonts w:ascii="Arial" w:hAnsi="Arial" w:cs="Arial"/>
          <w:b/>
          <w:sz w:val="22"/>
          <w:szCs w:val="22"/>
        </w:rPr>
        <w:t xml:space="preserve"> </w:t>
      </w:r>
      <w:r w:rsidR="00512648">
        <w:rPr>
          <w:rFonts w:ascii="Arial" w:hAnsi="Arial" w:cs="Arial"/>
          <w:b/>
          <w:sz w:val="22"/>
          <w:szCs w:val="22"/>
        </w:rPr>
        <w:t xml:space="preserve">how to </w:t>
      </w:r>
      <w:r w:rsidR="00B15AE7">
        <w:rPr>
          <w:rFonts w:ascii="Arial" w:hAnsi="Arial" w:cs="Arial"/>
          <w:b/>
          <w:sz w:val="22"/>
          <w:szCs w:val="22"/>
        </w:rPr>
        <w:t xml:space="preserve">proceed with </w:t>
      </w:r>
      <w:r w:rsidR="00D9329D">
        <w:rPr>
          <w:rFonts w:ascii="Arial" w:hAnsi="Arial" w:cs="Arial"/>
          <w:b/>
          <w:sz w:val="22"/>
          <w:szCs w:val="22"/>
        </w:rPr>
        <w:t xml:space="preserve">specification </w:t>
      </w:r>
      <w:r w:rsidR="00B15AE7">
        <w:rPr>
          <w:rFonts w:ascii="Arial" w:hAnsi="Arial" w:cs="Arial"/>
          <w:b/>
          <w:sz w:val="22"/>
          <w:szCs w:val="22"/>
        </w:rPr>
        <w:t xml:space="preserve">work on </w:t>
      </w:r>
      <w:proofErr w:type="spellStart"/>
      <w:r w:rsidR="00B15AE7">
        <w:rPr>
          <w:rFonts w:ascii="Arial" w:hAnsi="Arial" w:cs="Arial"/>
          <w:b/>
          <w:sz w:val="22"/>
          <w:szCs w:val="22"/>
        </w:rPr>
        <w:t>eNPN</w:t>
      </w:r>
      <w:proofErr w:type="spellEnd"/>
      <w:r w:rsidR="00B15AE7">
        <w:rPr>
          <w:rFonts w:ascii="Arial" w:hAnsi="Arial" w:cs="Arial"/>
          <w:b/>
          <w:sz w:val="22"/>
          <w:szCs w:val="22"/>
        </w:rPr>
        <w:t xml:space="preserve"> in Rel-18</w:t>
      </w:r>
    </w:p>
    <w:p w14:paraId="20FDA044" w14:textId="73401B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367D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CFA048E" w14:textId="5BE3259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8D89B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E9DC71" w14:textId="6368AF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72D1" w:rsidRPr="009A5FDD">
        <w:rPr>
          <w:rFonts w:ascii="Arial" w:hAnsi="Arial" w:cs="Arial"/>
          <w:b/>
          <w:sz w:val="22"/>
          <w:szCs w:val="22"/>
          <w:highlight w:val="yellow"/>
        </w:rPr>
        <w:t xml:space="preserve">Ericsson (will be </w:t>
      </w:r>
      <w:r w:rsidR="00B8352F" w:rsidRPr="009A5FDD">
        <w:rPr>
          <w:rFonts w:ascii="Arial" w:hAnsi="Arial" w:cs="Arial"/>
          <w:b/>
          <w:sz w:val="22"/>
          <w:szCs w:val="22"/>
          <w:highlight w:val="yellow"/>
        </w:rPr>
        <w:t>RAN2</w:t>
      </w:r>
      <w:r w:rsidR="002672D1" w:rsidRPr="009A5FDD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04BAD184" w14:textId="733352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2C4D">
        <w:rPr>
          <w:rFonts w:ascii="Arial" w:hAnsi="Arial" w:cs="Arial"/>
          <w:b/>
          <w:bCs/>
          <w:sz w:val="22"/>
          <w:szCs w:val="22"/>
        </w:rPr>
        <w:t>RAN</w:t>
      </w:r>
    </w:p>
    <w:p w14:paraId="0E046F2D" w14:textId="63B9A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2C4D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5B29C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D36FB66" w14:textId="4E55B9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20A8">
        <w:rPr>
          <w:rFonts w:ascii="Arial" w:hAnsi="Arial" w:cs="Arial"/>
          <w:b/>
          <w:bCs/>
          <w:sz w:val="22"/>
          <w:szCs w:val="22"/>
        </w:rPr>
        <w:t>Felipe Arraño Scharager</w:t>
      </w:r>
    </w:p>
    <w:p w14:paraId="715767FF" w14:textId="7B6116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565CC9" w:rsidRPr="00E6727D">
          <w:rPr>
            <w:rStyle w:val="Hyperlink"/>
            <w:rFonts w:ascii="Arial" w:hAnsi="Arial" w:cs="Arial"/>
            <w:b/>
            <w:bCs/>
            <w:sz w:val="22"/>
            <w:szCs w:val="22"/>
          </w:rPr>
          <w:t>felipe.arrano.scharager@ericsson.com</w:t>
        </w:r>
      </w:hyperlink>
      <w:r w:rsidR="00565CC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13D89DD" w14:textId="3C00AAF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0DEB03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1BDC8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E885F5" w14:textId="59766EB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02C0">
        <w:rPr>
          <w:rFonts w:ascii="Arial" w:hAnsi="Arial" w:cs="Arial"/>
          <w:bCs/>
        </w:rPr>
        <w:t>-</w:t>
      </w:r>
    </w:p>
    <w:p w14:paraId="759B6703" w14:textId="77777777" w:rsidR="00264A30" w:rsidRDefault="00264A30" w:rsidP="00264A30">
      <w:pPr>
        <w:pBdr>
          <w:bottom w:val="single" w:sz="6" w:space="1" w:color="auto"/>
        </w:pBdr>
      </w:pPr>
    </w:p>
    <w:p w14:paraId="00C0B624" w14:textId="03699A42" w:rsidR="00B97703" w:rsidRPr="00AE55F9" w:rsidRDefault="000F6242" w:rsidP="004C2117">
      <w:pPr>
        <w:rPr>
          <w:rFonts w:ascii="Arial" w:hAnsi="Arial" w:cs="Arial"/>
          <w:b/>
          <w:bCs/>
        </w:rPr>
      </w:pPr>
      <w:r w:rsidRPr="00AE55F9">
        <w:rPr>
          <w:rFonts w:ascii="Arial" w:hAnsi="Arial" w:cs="Arial"/>
          <w:b/>
          <w:bCs/>
        </w:rPr>
        <w:t>1</w:t>
      </w:r>
      <w:r w:rsidR="00AE55F9">
        <w:rPr>
          <w:rFonts w:ascii="Arial" w:hAnsi="Arial" w:cs="Arial"/>
          <w:b/>
          <w:bCs/>
        </w:rPr>
        <w:t xml:space="preserve">. </w:t>
      </w:r>
      <w:r w:rsidRPr="00AE55F9">
        <w:rPr>
          <w:rFonts w:ascii="Arial" w:hAnsi="Arial" w:cs="Arial"/>
          <w:b/>
          <w:bCs/>
        </w:rPr>
        <w:t>Overall description</w:t>
      </w:r>
    </w:p>
    <w:p w14:paraId="1E1D315A" w14:textId="398720B2" w:rsidR="00127430" w:rsidRDefault="009D54CA" w:rsidP="00127430">
      <w:r>
        <w:t xml:space="preserve">RAN2 has received an LS from SA2 </w:t>
      </w:r>
      <w:r w:rsidR="00796ED8">
        <w:t>(</w:t>
      </w:r>
      <w:r w:rsidR="00796ED8" w:rsidRPr="00796ED8">
        <w:t>R2-2300074</w:t>
      </w:r>
      <w:r w:rsidR="00796ED8">
        <w:t>/</w:t>
      </w:r>
      <w:r w:rsidR="00397151" w:rsidRPr="00397151">
        <w:t>S2-2301437</w:t>
      </w:r>
      <w:r w:rsidR="00796ED8">
        <w:t xml:space="preserve">) </w:t>
      </w:r>
      <w:r>
        <w:t xml:space="preserve">informing us on the progress of the ongoing work on </w:t>
      </w:r>
      <w:proofErr w:type="spellStart"/>
      <w:r>
        <w:t>eNPN</w:t>
      </w:r>
      <w:proofErr w:type="spellEnd"/>
      <w:r>
        <w:t xml:space="preserve"> in Rel-18.</w:t>
      </w:r>
      <w:r w:rsidR="00586161">
        <w:t xml:space="preserve"> At TSG SA#98, </w:t>
      </w:r>
      <w:r w:rsidR="00E04013">
        <w:t>a set of stage 2 CRs were approved</w:t>
      </w:r>
      <w:r w:rsidR="002B6844">
        <w:t>,</w:t>
      </w:r>
      <w:r w:rsidR="00E04013">
        <w:t xml:space="preserve"> and the changes are already incorporated in the specifications.</w:t>
      </w:r>
      <w:r w:rsidR="008B30BA">
        <w:t xml:space="preserve"> No corresponding RAN work item has been approved.</w:t>
      </w:r>
    </w:p>
    <w:p w14:paraId="7C72C017" w14:textId="7CDDB178" w:rsidR="002A47E6" w:rsidRDefault="004567FD" w:rsidP="00376B13">
      <w:r>
        <w:t>The required corresponding work in RAN2 would</w:t>
      </w:r>
      <w:r w:rsidR="00C32D84">
        <w:t xml:space="preserve"> be quite limited and would only </w:t>
      </w:r>
      <w:r>
        <w:t>include</w:t>
      </w:r>
      <w:r w:rsidR="007015DB">
        <w:t xml:space="preserve"> i</w:t>
      </w:r>
      <w:r w:rsidR="00902CBC">
        <w:t xml:space="preserve">ntroducing support </w:t>
      </w:r>
      <w:r w:rsidR="007015DB">
        <w:t xml:space="preserve">for </w:t>
      </w:r>
      <w:r w:rsidR="00902CBC">
        <w:t>equivalent SNPNs</w:t>
      </w:r>
      <w:r w:rsidR="007015DB">
        <w:t xml:space="preserve"> in NR stage 2</w:t>
      </w:r>
      <w:r w:rsidR="00A832AB">
        <w:t xml:space="preserve"> (TS 38.300)</w:t>
      </w:r>
      <w:r w:rsidR="007015DB">
        <w:t xml:space="preserve"> and UE procedures</w:t>
      </w:r>
      <w:r w:rsidR="00A832AB">
        <w:t xml:space="preserve"> (TS 38.304)</w:t>
      </w:r>
      <w:r w:rsidR="007015DB">
        <w:t>.</w:t>
      </w:r>
      <w:r w:rsidR="00A832AB">
        <w:t xml:space="preserve"> </w:t>
      </w:r>
      <w:r w:rsidR="00296D79">
        <w:t xml:space="preserve">RAN2 </w:t>
      </w:r>
      <w:r w:rsidR="00242578">
        <w:t>has</w:t>
      </w:r>
      <w:r w:rsidR="00FC34D0">
        <w:t xml:space="preserve"> already</w:t>
      </w:r>
      <w:r w:rsidR="00242578">
        <w:t xml:space="preserve"> produced draft CRs </w:t>
      </w:r>
      <w:r w:rsidR="00B4000E">
        <w:t>for these specifications</w:t>
      </w:r>
      <w:r w:rsidR="00376B13">
        <w:t>. It is RAN2’s understanding that the remaining work would be done by RAN3.</w:t>
      </w:r>
    </w:p>
    <w:p w14:paraId="7453256C" w14:textId="73681ECE" w:rsidR="00242578" w:rsidRDefault="00376B13" w:rsidP="00376B13">
      <w:r>
        <w:t>RAN2</w:t>
      </w:r>
      <w:r w:rsidR="00E56DA6">
        <w:t xml:space="preserve"> would like guidance from TSG RAN on whether to progress the work </w:t>
      </w:r>
      <w:r w:rsidR="001506FD">
        <w:t xml:space="preserve">as a </w:t>
      </w:r>
      <w:r w:rsidR="005F11CF">
        <w:t>specific</w:t>
      </w:r>
      <w:r w:rsidR="001506FD">
        <w:t xml:space="preserve"> RAN Work Item or to perform the work under TEI18.</w:t>
      </w:r>
    </w:p>
    <w:p w14:paraId="134F5C97" w14:textId="572911A9" w:rsidR="00B97703" w:rsidRPr="00AE55F9" w:rsidRDefault="002F1940" w:rsidP="00AE55F9">
      <w:pPr>
        <w:rPr>
          <w:rFonts w:ascii="Arial" w:hAnsi="Arial" w:cs="Arial"/>
          <w:b/>
          <w:bCs/>
        </w:rPr>
      </w:pPr>
      <w:r w:rsidRPr="00AE55F9">
        <w:rPr>
          <w:rFonts w:ascii="Arial" w:hAnsi="Arial" w:cs="Arial"/>
          <w:b/>
          <w:bCs/>
        </w:rPr>
        <w:t>2</w:t>
      </w:r>
      <w:r w:rsidR="00AE55F9">
        <w:rPr>
          <w:rFonts w:ascii="Arial" w:hAnsi="Arial" w:cs="Arial"/>
          <w:b/>
          <w:bCs/>
        </w:rPr>
        <w:t xml:space="preserve">. </w:t>
      </w:r>
      <w:r w:rsidR="000F6242" w:rsidRPr="00AE55F9">
        <w:rPr>
          <w:rFonts w:ascii="Arial" w:hAnsi="Arial" w:cs="Arial"/>
          <w:b/>
          <w:bCs/>
        </w:rPr>
        <w:t>Actions</w:t>
      </w:r>
    </w:p>
    <w:p w14:paraId="669FC26D" w14:textId="365E95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0A0F">
        <w:rPr>
          <w:rFonts w:ascii="Arial" w:hAnsi="Arial" w:cs="Arial"/>
          <w:b/>
        </w:rPr>
        <w:t>TSG RAN:</w:t>
      </w:r>
      <w:r>
        <w:rPr>
          <w:rFonts w:ascii="Arial" w:hAnsi="Arial" w:cs="Arial"/>
          <w:b/>
        </w:rPr>
        <w:t xml:space="preserve"> </w:t>
      </w:r>
    </w:p>
    <w:p w14:paraId="5B35E64B" w14:textId="6651D428" w:rsidR="001C0A0F" w:rsidRDefault="00B97703">
      <w:pPr>
        <w:spacing w:after="120"/>
        <w:ind w:left="993" w:hanging="99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1C0A0F">
        <w:rPr>
          <w:rFonts w:ascii="Arial" w:hAnsi="Arial" w:cs="Arial"/>
          <w:b/>
          <w:color w:val="000000"/>
        </w:rPr>
        <w:t xml:space="preserve">RAN2 asks TSG RAN to </w:t>
      </w:r>
      <w:r w:rsidR="00FD4264">
        <w:rPr>
          <w:rFonts w:ascii="Arial" w:hAnsi="Arial" w:cs="Arial"/>
          <w:b/>
          <w:color w:val="000000"/>
        </w:rPr>
        <w:t xml:space="preserve">provide guidance on whether the work on </w:t>
      </w:r>
      <w:proofErr w:type="spellStart"/>
      <w:r w:rsidR="00FD4264">
        <w:rPr>
          <w:rFonts w:ascii="Arial" w:hAnsi="Arial" w:cs="Arial"/>
          <w:b/>
          <w:color w:val="000000"/>
        </w:rPr>
        <w:t>eNPN</w:t>
      </w:r>
      <w:proofErr w:type="spellEnd"/>
      <w:r w:rsidR="00FD4264">
        <w:rPr>
          <w:rFonts w:ascii="Arial" w:hAnsi="Arial" w:cs="Arial"/>
          <w:b/>
          <w:color w:val="000000"/>
        </w:rPr>
        <w:t xml:space="preserve"> Rel-18 should be performed </w:t>
      </w:r>
      <w:r w:rsidR="00C91942">
        <w:rPr>
          <w:rFonts w:ascii="Arial" w:hAnsi="Arial" w:cs="Arial"/>
          <w:b/>
          <w:color w:val="000000"/>
        </w:rPr>
        <w:t>as a specific RAN Work Item or under TEI18.</w:t>
      </w:r>
    </w:p>
    <w:p w14:paraId="15DA156D" w14:textId="429DE2C7" w:rsidR="00B97703" w:rsidRPr="00AE55F9" w:rsidRDefault="00B97703" w:rsidP="00AE55F9">
      <w:pPr>
        <w:rPr>
          <w:rFonts w:ascii="Arial" w:hAnsi="Arial" w:cs="Arial"/>
          <w:b/>
          <w:bCs/>
        </w:rPr>
      </w:pPr>
      <w:r w:rsidRPr="00AE55F9">
        <w:rPr>
          <w:rFonts w:ascii="Arial" w:hAnsi="Arial" w:cs="Arial"/>
          <w:b/>
          <w:bCs/>
        </w:rPr>
        <w:t>3</w:t>
      </w:r>
      <w:r w:rsidR="00AE55F9">
        <w:rPr>
          <w:rFonts w:ascii="Arial" w:hAnsi="Arial" w:cs="Arial"/>
          <w:b/>
          <w:bCs/>
        </w:rPr>
        <w:t xml:space="preserve">. </w:t>
      </w:r>
      <w:r w:rsidR="000F6242" w:rsidRPr="00AE55F9">
        <w:rPr>
          <w:rFonts w:ascii="Arial" w:hAnsi="Arial" w:cs="Arial"/>
          <w:b/>
          <w:bCs/>
        </w:rPr>
        <w:t>Dates of next TSG</w:t>
      </w:r>
      <w:r w:rsidR="00A50AA6" w:rsidRPr="00AE55F9">
        <w:rPr>
          <w:rFonts w:ascii="Arial" w:hAnsi="Arial" w:cs="Arial"/>
          <w:b/>
          <w:bCs/>
        </w:rPr>
        <w:t>-RAN</w:t>
      </w:r>
      <w:r w:rsidR="000F6242" w:rsidRPr="00AE55F9">
        <w:rPr>
          <w:rFonts w:ascii="Arial" w:hAnsi="Arial" w:cs="Arial"/>
          <w:b/>
          <w:bCs/>
        </w:rPr>
        <w:t xml:space="preserve"> WG</w:t>
      </w:r>
      <w:r w:rsidR="00A50AA6" w:rsidRPr="00AE55F9">
        <w:rPr>
          <w:rFonts w:ascii="Arial" w:hAnsi="Arial" w:cs="Arial"/>
          <w:b/>
          <w:bCs/>
        </w:rPr>
        <w:t>2</w:t>
      </w:r>
      <w:r w:rsidR="000F6242" w:rsidRPr="00AE55F9">
        <w:rPr>
          <w:rFonts w:ascii="Arial" w:hAnsi="Arial" w:cs="Arial"/>
          <w:b/>
          <w:bCs/>
        </w:rPr>
        <w:t xml:space="preserve"> meetings</w:t>
      </w:r>
    </w:p>
    <w:p w14:paraId="6A74C113" w14:textId="75C77CCF" w:rsidR="002F1940" w:rsidRDefault="00A859B9" w:rsidP="002F1940">
      <w:bookmarkStart w:id="8" w:name="OLE_LINK55"/>
      <w:bookmarkStart w:id="9" w:name="OLE_LINK56"/>
      <w:bookmarkStart w:id="10" w:name="OLE_LINK53"/>
      <w:bookmarkStart w:id="11" w:name="OLE_LINK54"/>
      <w:r>
        <w:t>TSG-</w:t>
      </w:r>
      <w:r w:rsidR="00A97E09" w:rsidRPr="00A97E09">
        <w:t>RAN</w:t>
      </w:r>
      <w:r>
        <w:t xml:space="preserve"> WG</w:t>
      </w:r>
      <w:r w:rsidR="00A97E09" w:rsidRPr="00A97E09">
        <w:t>2#121-bis-e</w:t>
      </w:r>
      <w:r w:rsidR="002F1940">
        <w:tab/>
      </w:r>
      <w:r w:rsidR="00A97E09">
        <w:t>17</w:t>
      </w:r>
      <w:r w:rsidR="002F1940">
        <w:t xml:space="preserve"> </w:t>
      </w:r>
      <w:r w:rsidR="00A97E09">
        <w:t>–</w:t>
      </w:r>
      <w:r w:rsidR="002F1940">
        <w:t xml:space="preserve"> </w:t>
      </w:r>
      <w:r w:rsidR="00A97E09">
        <w:t>21 April 2023</w:t>
      </w:r>
      <w:r w:rsidR="002F1940">
        <w:tab/>
      </w:r>
      <w:bookmarkEnd w:id="8"/>
      <w:bookmarkEnd w:id="9"/>
      <w:r w:rsidR="00D90D23">
        <w:t>Online</w:t>
      </w:r>
    </w:p>
    <w:p w14:paraId="75A131C9" w14:textId="010BF54F" w:rsidR="00A97E09" w:rsidRDefault="00A859B9" w:rsidP="002F1940">
      <w:r>
        <w:t>TSG-</w:t>
      </w:r>
      <w:r w:rsidR="00A97E09">
        <w:t>RAN</w:t>
      </w:r>
      <w:r>
        <w:t xml:space="preserve"> WG</w:t>
      </w:r>
      <w:r w:rsidR="00A97E09">
        <w:t>2#122</w:t>
      </w:r>
      <w:r w:rsidR="00A97E09">
        <w:tab/>
      </w:r>
      <w:r w:rsidR="00A97E09">
        <w:tab/>
        <w:t>22 – 26 May 2023</w:t>
      </w:r>
      <w:r w:rsidR="00A97E09">
        <w:tab/>
        <w:t>Incheon, KR</w:t>
      </w:r>
    </w:p>
    <w:bookmarkEnd w:id="10"/>
    <w:bookmarkEnd w:id="11"/>
    <w:p w14:paraId="0E9C193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FD9C4" w14:textId="77777777" w:rsidR="00E22DF2" w:rsidRDefault="00E22DF2">
      <w:pPr>
        <w:spacing w:after="0"/>
      </w:pPr>
      <w:r>
        <w:separator/>
      </w:r>
    </w:p>
  </w:endnote>
  <w:endnote w:type="continuationSeparator" w:id="0">
    <w:p w14:paraId="19298B8B" w14:textId="77777777" w:rsidR="00E22DF2" w:rsidRDefault="00E22DF2">
      <w:pPr>
        <w:spacing w:after="0"/>
      </w:pPr>
      <w:r>
        <w:continuationSeparator/>
      </w:r>
    </w:p>
  </w:endnote>
  <w:endnote w:type="continuationNotice" w:id="1">
    <w:p w14:paraId="1744BAFB" w14:textId="77777777" w:rsidR="00E22DF2" w:rsidRDefault="00E22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41475" w14:textId="77777777" w:rsidR="00E22DF2" w:rsidRDefault="00E22DF2">
      <w:pPr>
        <w:spacing w:after="0"/>
      </w:pPr>
      <w:r>
        <w:separator/>
      </w:r>
    </w:p>
  </w:footnote>
  <w:footnote w:type="continuationSeparator" w:id="0">
    <w:p w14:paraId="182635C7" w14:textId="77777777" w:rsidR="00E22DF2" w:rsidRDefault="00E22DF2">
      <w:pPr>
        <w:spacing w:after="0"/>
      </w:pPr>
      <w:r>
        <w:continuationSeparator/>
      </w:r>
    </w:p>
  </w:footnote>
  <w:footnote w:type="continuationNotice" w:id="1">
    <w:p w14:paraId="0260E3E0" w14:textId="77777777" w:rsidR="00E22DF2" w:rsidRDefault="00E22D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8F396C"/>
    <w:multiLevelType w:val="hybridMultilevel"/>
    <w:tmpl w:val="43D84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9076071">
    <w:abstractNumId w:val="4"/>
  </w:num>
  <w:num w:numId="2" w16cid:durableId="1441947728">
    <w:abstractNumId w:val="3"/>
  </w:num>
  <w:num w:numId="3" w16cid:durableId="1725986726">
    <w:abstractNumId w:val="2"/>
  </w:num>
  <w:num w:numId="4" w16cid:durableId="809370309">
    <w:abstractNumId w:val="0"/>
  </w:num>
  <w:num w:numId="5" w16cid:durableId="2898681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27430"/>
    <w:rsid w:val="0013715F"/>
    <w:rsid w:val="001506FD"/>
    <w:rsid w:val="001C0A0F"/>
    <w:rsid w:val="001D2AAA"/>
    <w:rsid w:val="00241D32"/>
    <w:rsid w:val="00242578"/>
    <w:rsid w:val="00264A30"/>
    <w:rsid w:val="002672D1"/>
    <w:rsid w:val="00296D79"/>
    <w:rsid w:val="002A47E6"/>
    <w:rsid w:val="002B6844"/>
    <w:rsid w:val="002F1940"/>
    <w:rsid w:val="003702C0"/>
    <w:rsid w:val="00376B13"/>
    <w:rsid w:val="00383545"/>
    <w:rsid w:val="00397151"/>
    <w:rsid w:val="003A5343"/>
    <w:rsid w:val="003B0C35"/>
    <w:rsid w:val="003C2774"/>
    <w:rsid w:val="00433500"/>
    <w:rsid w:val="00433F71"/>
    <w:rsid w:val="00440D43"/>
    <w:rsid w:val="004567FD"/>
    <w:rsid w:val="00473AD8"/>
    <w:rsid w:val="004C2117"/>
    <w:rsid w:val="004D3940"/>
    <w:rsid w:val="004E3939"/>
    <w:rsid w:val="00512648"/>
    <w:rsid w:val="00565CC9"/>
    <w:rsid w:val="005758FE"/>
    <w:rsid w:val="00586161"/>
    <w:rsid w:val="005F11CF"/>
    <w:rsid w:val="007015DB"/>
    <w:rsid w:val="00796ED8"/>
    <w:rsid w:val="007F4F92"/>
    <w:rsid w:val="00866DE9"/>
    <w:rsid w:val="008B30BA"/>
    <w:rsid w:val="008D772F"/>
    <w:rsid w:val="00902CBC"/>
    <w:rsid w:val="00986236"/>
    <w:rsid w:val="0099764C"/>
    <w:rsid w:val="009A3092"/>
    <w:rsid w:val="009A5FDD"/>
    <w:rsid w:val="009D54CA"/>
    <w:rsid w:val="009F1C09"/>
    <w:rsid w:val="00A437AA"/>
    <w:rsid w:val="00A50AA6"/>
    <w:rsid w:val="00A65E3F"/>
    <w:rsid w:val="00A70475"/>
    <w:rsid w:val="00A77629"/>
    <w:rsid w:val="00A832AB"/>
    <w:rsid w:val="00A859B9"/>
    <w:rsid w:val="00A97E09"/>
    <w:rsid w:val="00AE55F9"/>
    <w:rsid w:val="00B15AE7"/>
    <w:rsid w:val="00B3253B"/>
    <w:rsid w:val="00B4000E"/>
    <w:rsid w:val="00B8352F"/>
    <w:rsid w:val="00B877FC"/>
    <w:rsid w:val="00B97703"/>
    <w:rsid w:val="00BD14E9"/>
    <w:rsid w:val="00C32D84"/>
    <w:rsid w:val="00C72FE5"/>
    <w:rsid w:val="00C91942"/>
    <w:rsid w:val="00CD367D"/>
    <w:rsid w:val="00CF6087"/>
    <w:rsid w:val="00D76192"/>
    <w:rsid w:val="00D90D23"/>
    <w:rsid w:val="00D9329D"/>
    <w:rsid w:val="00E02A01"/>
    <w:rsid w:val="00E04013"/>
    <w:rsid w:val="00E22DF2"/>
    <w:rsid w:val="00E2603D"/>
    <w:rsid w:val="00E46696"/>
    <w:rsid w:val="00E51F9C"/>
    <w:rsid w:val="00E56DA6"/>
    <w:rsid w:val="00E626CB"/>
    <w:rsid w:val="00EC3759"/>
    <w:rsid w:val="00ED45D8"/>
    <w:rsid w:val="00F620A8"/>
    <w:rsid w:val="00F71DDA"/>
    <w:rsid w:val="00F7742F"/>
    <w:rsid w:val="00F82C4D"/>
    <w:rsid w:val="00FA4C5A"/>
    <w:rsid w:val="00FC34D0"/>
    <w:rsid w:val="00FD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2B1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D45D8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24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65CC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2C4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C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B0C35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B0C3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elipe.arrano.scharag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AE6A6-17B4-4715-AC0D-06BA3885F2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0CE7155-4046-4831-8EEC-1636CA251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5A73FF-E0B3-4208-9438-36B692C350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(Felipe)</cp:lastModifiedBy>
  <cp:revision>4</cp:revision>
  <cp:lastPrinted>2002-04-23T07:10:00Z</cp:lastPrinted>
  <dcterms:created xsi:type="dcterms:W3CDTF">2023-02-17T02:37:00Z</dcterms:created>
  <dcterms:modified xsi:type="dcterms:W3CDTF">2023-02-17T02:38:00Z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